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632DE" w14:textId="77777777" w:rsidR="006716D0" w:rsidRPr="00A11D7C" w:rsidRDefault="001C2CAE" w:rsidP="001C2C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D7C">
        <w:rPr>
          <w:rFonts w:ascii="Times New Roman" w:hAnsi="Times New Roman" w:cs="Times New Roman"/>
          <w:b/>
          <w:bCs/>
          <w:sz w:val="24"/>
          <w:szCs w:val="24"/>
        </w:rPr>
        <w:t>Zakres czynności na stanowisku</w:t>
      </w:r>
    </w:p>
    <w:p w14:paraId="202A55D4" w14:textId="2C4E386C" w:rsidR="001C2CAE" w:rsidRPr="00A11D7C" w:rsidRDefault="00A11D7C" w:rsidP="001C2C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D7C">
        <w:rPr>
          <w:rFonts w:ascii="Times New Roman" w:hAnsi="Times New Roman" w:cs="Times New Roman"/>
          <w:b/>
          <w:bCs/>
          <w:sz w:val="24"/>
          <w:szCs w:val="24"/>
        </w:rPr>
        <w:t>Inspektora w</w:t>
      </w:r>
      <w:r w:rsidR="006D69B3" w:rsidRPr="00A11D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2CAE" w:rsidRPr="00A11D7C">
        <w:rPr>
          <w:rFonts w:ascii="Times New Roman" w:hAnsi="Times New Roman" w:cs="Times New Roman"/>
          <w:b/>
          <w:bCs/>
          <w:sz w:val="24"/>
          <w:szCs w:val="24"/>
        </w:rPr>
        <w:t>Wydzia</w:t>
      </w:r>
      <w:r w:rsidRPr="00A11D7C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="001C2CAE" w:rsidRPr="00A11D7C">
        <w:rPr>
          <w:rFonts w:ascii="Times New Roman" w:hAnsi="Times New Roman" w:cs="Times New Roman"/>
          <w:b/>
          <w:bCs/>
          <w:sz w:val="24"/>
          <w:szCs w:val="24"/>
        </w:rPr>
        <w:t xml:space="preserve"> Edukacji i Zdrowia</w:t>
      </w:r>
    </w:p>
    <w:p w14:paraId="132B5E11" w14:textId="77777777" w:rsidR="001C2CAE" w:rsidRPr="00A11D7C" w:rsidRDefault="001C2CAE" w:rsidP="001C2C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1324042"/>
    </w:p>
    <w:p w14:paraId="01C4608F" w14:textId="77777777" w:rsidR="00A11D7C" w:rsidRPr="008F07B4" w:rsidRDefault="00A11D7C" w:rsidP="008F07B4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07B4">
        <w:rPr>
          <w:rFonts w:ascii="Times New Roman" w:hAnsi="Times New Roman" w:cs="Times New Roman"/>
          <w:sz w:val="24"/>
          <w:szCs w:val="24"/>
        </w:rPr>
        <w:t>Przygotowywanie do zatwierdzenia przez Starostę arkuszy organizac</w:t>
      </w:r>
      <w:r w:rsidR="00F807A8" w:rsidRPr="008F07B4">
        <w:rPr>
          <w:rFonts w:ascii="Times New Roman" w:hAnsi="Times New Roman" w:cs="Times New Roman"/>
          <w:sz w:val="24"/>
          <w:szCs w:val="24"/>
        </w:rPr>
        <w:t>ji</w:t>
      </w:r>
      <w:r w:rsidRPr="008F07B4">
        <w:rPr>
          <w:rFonts w:ascii="Times New Roman" w:hAnsi="Times New Roman" w:cs="Times New Roman"/>
          <w:sz w:val="24"/>
          <w:szCs w:val="24"/>
        </w:rPr>
        <w:t xml:space="preserve"> szkół i placówek oświatowych na dany rok szkolny oraz ich bieżąca weryfikacja i analiza w ciągu roku szkolnego.</w:t>
      </w:r>
    </w:p>
    <w:p w14:paraId="65B91222" w14:textId="77777777" w:rsidR="00A11D7C" w:rsidRPr="008F07B4" w:rsidRDefault="00A11D7C" w:rsidP="008F07B4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07B4">
        <w:rPr>
          <w:rFonts w:ascii="Times New Roman" w:hAnsi="Times New Roman" w:cs="Times New Roman"/>
          <w:sz w:val="24"/>
          <w:szCs w:val="24"/>
        </w:rPr>
        <w:t>Prowadzenie całokształtu spraw związanych z przeprowadzaniem postępowania egzaminacyjnego w stosunku do nauczycieli ubiegających się o awans na stopień nauczyciela mianowanego.</w:t>
      </w:r>
    </w:p>
    <w:p w14:paraId="07F98770" w14:textId="77777777" w:rsidR="00F807A8" w:rsidRPr="008F07B4" w:rsidRDefault="00F807A8" w:rsidP="008F07B4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07B4">
        <w:rPr>
          <w:rFonts w:ascii="Times New Roman" w:hAnsi="Times New Roman" w:cs="Times New Roman"/>
          <w:sz w:val="24"/>
          <w:szCs w:val="24"/>
        </w:rPr>
        <w:t>Analiza zatrudnienia pracowników administracji i obsługi w szkołach i placówkach oświatowych.</w:t>
      </w:r>
    </w:p>
    <w:p w14:paraId="0ACD7915" w14:textId="665CE814" w:rsidR="00A11D7C" w:rsidRPr="008F07B4" w:rsidRDefault="00FB6C96" w:rsidP="008F07B4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07B4">
        <w:rPr>
          <w:rFonts w:ascii="Times New Roman" w:hAnsi="Times New Roman" w:cs="Times New Roman"/>
          <w:sz w:val="24"/>
          <w:szCs w:val="24"/>
        </w:rPr>
        <w:t>Realizowanie zadań związanych z zakładaniem, likwidacją, przekształcaniem, łączeniem w zespoły, nadawaniem imienia i prowadzeniem publicznych szkół</w:t>
      </w:r>
      <w:r w:rsidR="00603A02">
        <w:rPr>
          <w:rFonts w:ascii="Times New Roman" w:hAnsi="Times New Roman" w:cs="Times New Roman"/>
          <w:sz w:val="24"/>
          <w:szCs w:val="24"/>
        </w:rPr>
        <w:t xml:space="preserve"> </w:t>
      </w:r>
      <w:r w:rsidRPr="008F07B4">
        <w:rPr>
          <w:rFonts w:ascii="Times New Roman" w:hAnsi="Times New Roman" w:cs="Times New Roman"/>
          <w:sz w:val="24"/>
          <w:szCs w:val="24"/>
        </w:rPr>
        <w:t>i placówek oświatowych</w:t>
      </w:r>
      <w:r w:rsidR="008F07B4">
        <w:rPr>
          <w:rFonts w:ascii="Times New Roman" w:hAnsi="Times New Roman" w:cs="Times New Roman"/>
          <w:sz w:val="24"/>
          <w:szCs w:val="24"/>
        </w:rPr>
        <w:t>.</w:t>
      </w:r>
    </w:p>
    <w:p w14:paraId="07AAC03F" w14:textId="77777777" w:rsidR="00FB6C96" w:rsidRPr="008F07B4" w:rsidRDefault="00FB6C96" w:rsidP="008F07B4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07B4">
        <w:rPr>
          <w:rFonts w:ascii="Times New Roman" w:hAnsi="Times New Roman" w:cs="Times New Roman"/>
          <w:sz w:val="24"/>
          <w:szCs w:val="24"/>
        </w:rPr>
        <w:t>Współpraca z dyrektorami szkół i placówek w zakresie pomocy zdrowotnej dla nauczycieli korzystających z opieki zdrowotnej (określenie rodzajów świadczeń przyznawanych w</w:t>
      </w:r>
      <w:r w:rsidR="008F07B4">
        <w:rPr>
          <w:rFonts w:ascii="Times New Roman" w:hAnsi="Times New Roman" w:cs="Times New Roman"/>
          <w:sz w:val="24"/>
          <w:szCs w:val="24"/>
        </w:rPr>
        <w:t> </w:t>
      </w:r>
      <w:r w:rsidRPr="008F07B4">
        <w:rPr>
          <w:rFonts w:ascii="Times New Roman" w:hAnsi="Times New Roman" w:cs="Times New Roman"/>
          <w:sz w:val="24"/>
          <w:szCs w:val="24"/>
        </w:rPr>
        <w:t>ramach tej pomocy  oraz warunków i sposobu ich przyznawania).</w:t>
      </w:r>
    </w:p>
    <w:p w14:paraId="3C9DEB68" w14:textId="77777777" w:rsidR="008F07B4" w:rsidRPr="008F07B4" w:rsidRDefault="008F07B4" w:rsidP="008F07B4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07B4">
        <w:rPr>
          <w:rFonts w:ascii="Times New Roman" w:hAnsi="Times New Roman" w:cs="Times New Roman"/>
          <w:sz w:val="24"/>
          <w:szCs w:val="24"/>
        </w:rPr>
        <w:t>Nadzór nad statutami szkół i placówek oświatowych (kontrola aktualizacji zmian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F07B4">
        <w:rPr>
          <w:rFonts w:ascii="Times New Roman" w:hAnsi="Times New Roman" w:cs="Times New Roman"/>
          <w:sz w:val="24"/>
          <w:szCs w:val="24"/>
        </w:rPr>
        <w:t>statutach).</w:t>
      </w:r>
    </w:p>
    <w:p w14:paraId="115CC94E" w14:textId="373235B0" w:rsidR="008F07B4" w:rsidRDefault="00954214" w:rsidP="008F07B4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E006A">
        <w:rPr>
          <w:rFonts w:ascii="Times New Roman" w:hAnsi="Times New Roman" w:cs="Times New Roman"/>
          <w:sz w:val="24"/>
          <w:szCs w:val="24"/>
        </w:rPr>
        <w:t>naliza godzin zastępstw doraźnych w szkołach i placówkach oświatowych Powiatu Grójeckiego.</w:t>
      </w:r>
    </w:p>
    <w:p w14:paraId="2FA3649E" w14:textId="77777777" w:rsidR="008F07B4" w:rsidRPr="008F07B4" w:rsidRDefault="008F07B4" w:rsidP="008F07B4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07B4">
        <w:rPr>
          <w:rFonts w:ascii="Times New Roman" w:hAnsi="Times New Roman" w:cs="Times New Roman"/>
          <w:sz w:val="24"/>
          <w:szCs w:val="24"/>
        </w:rPr>
        <w:t>Przygotowywanie propozycji stawek żywieniowych, sposobu i terminów wnoszenia opłat za wyżywienie w placówkach oświatowych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57CC7A" w14:textId="77777777" w:rsidR="008F07B4" w:rsidRPr="008F07B4" w:rsidRDefault="008F07B4" w:rsidP="008F07B4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07B4">
        <w:rPr>
          <w:rFonts w:ascii="Times New Roman" w:hAnsi="Times New Roman" w:cs="Times New Roman"/>
          <w:sz w:val="24"/>
          <w:szCs w:val="24"/>
        </w:rPr>
        <w:t>Przeprowadzanie kontroli w szkołach i placówkach oświatowych w wyznaczonym zakresie oraz sporządzanie protokołów z kontroli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4C3E50" w14:textId="77777777" w:rsidR="00FB6C96" w:rsidRPr="008F07B4" w:rsidRDefault="00FB6C96" w:rsidP="008F07B4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07B4">
        <w:rPr>
          <w:rFonts w:ascii="Times New Roman" w:hAnsi="Times New Roman" w:cs="Times New Roman"/>
          <w:sz w:val="24"/>
          <w:szCs w:val="24"/>
        </w:rPr>
        <w:t>Przygotowywanie projektów uchwał Rady Powiatu i Zarządu Powiatu oraz innych materiałów na sesję Rady Powiatu, posiedzenia Zarządu Powiatu oraz Komisje Rady</w:t>
      </w:r>
      <w:r w:rsidR="008F07B4">
        <w:rPr>
          <w:rFonts w:ascii="Times New Roman" w:hAnsi="Times New Roman" w:cs="Times New Roman"/>
          <w:sz w:val="24"/>
          <w:szCs w:val="24"/>
        </w:rPr>
        <w:t>.</w:t>
      </w:r>
    </w:p>
    <w:p w14:paraId="58FF3C4E" w14:textId="77777777" w:rsidR="00FB6C96" w:rsidRPr="008F07B4" w:rsidRDefault="00FB6C96" w:rsidP="008F07B4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07B4">
        <w:rPr>
          <w:rFonts w:ascii="Times New Roman" w:hAnsi="Times New Roman" w:cs="Times New Roman"/>
          <w:sz w:val="24"/>
          <w:szCs w:val="24"/>
        </w:rPr>
        <w:t>Wykonywanie bieżących zadań na polecenie Naczelnika Wydziału</w:t>
      </w:r>
      <w:bookmarkEnd w:id="0"/>
      <w:r w:rsidR="008F07B4">
        <w:rPr>
          <w:rFonts w:ascii="Times New Roman" w:hAnsi="Times New Roman" w:cs="Times New Roman"/>
          <w:sz w:val="24"/>
          <w:szCs w:val="24"/>
        </w:rPr>
        <w:t>.</w:t>
      </w:r>
    </w:p>
    <w:sectPr w:rsidR="00FB6C96" w:rsidRPr="008F0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2472F"/>
    <w:multiLevelType w:val="hybridMultilevel"/>
    <w:tmpl w:val="524A4C7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D31ED"/>
    <w:multiLevelType w:val="hybridMultilevel"/>
    <w:tmpl w:val="524A4C72"/>
    <w:lvl w:ilvl="0" w:tplc="820220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EB67F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4E6D"/>
    <w:multiLevelType w:val="hybridMultilevel"/>
    <w:tmpl w:val="524A4C7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060516">
    <w:abstractNumId w:val="1"/>
  </w:num>
  <w:num w:numId="2" w16cid:durableId="2104688959">
    <w:abstractNumId w:val="2"/>
  </w:num>
  <w:num w:numId="3" w16cid:durableId="30744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AE"/>
    <w:rsid w:val="0016501D"/>
    <w:rsid w:val="00187D61"/>
    <w:rsid w:val="001B2E71"/>
    <w:rsid w:val="001C2CAE"/>
    <w:rsid w:val="00372A22"/>
    <w:rsid w:val="00442E2D"/>
    <w:rsid w:val="005B6374"/>
    <w:rsid w:val="00603A02"/>
    <w:rsid w:val="00632753"/>
    <w:rsid w:val="006716D0"/>
    <w:rsid w:val="006800F6"/>
    <w:rsid w:val="006D69B3"/>
    <w:rsid w:val="00713303"/>
    <w:rsid w:val="007A73AE"/>
    <w:rsid w:val="00800795"/>
    <w:rsid w:val="008C4B81"/>
    <w:rsid w:val="008F07B4"/>
    <w:rsid w:val="0093413C"/>
    <w:rsid w:val="00946AE5"/>
    <w:rsid w:val="00954214"/>
    <w:rsid w:val="009F4E20"/>
    <w:rsid w:val="00A11D7C"/>
    <w:rsid w:val="00A62F54"/>
    <w:rsid w:val="00BE006A"/>
    <w:rsid w:val="00C004C1"/>
    <w:rsid w:val="00C0404C"/>
    <w:rsid w:val="00CF5187"/>
    <w:rsid w:val="00D04A95"/>
    <w:rsid w:val="00D934D2"/>
    <w:rsid w:val="00DC6247"/>
    <w:rsid w:val="00DE7060"/>
    <w:rsid w:val="00E309FD"/>
    <w:rsid w:val="00E440FF"/>
    <w:rsid w:val="00EB1DDB"/>
    <w:rsid w:val="00F031DC"/>
    <w:rsid w:val="00F76631"/>
    <w:rsid w:val="00F807A8"/>
    <w:rsid w:val="00FB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3BE8"/>
  <w15:chartTrackingRefBased/>
  <w15:docId w15:val="{BF0008CF-A724-484E-BCDB-00BD1B82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80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Orłowska</dc:creator>
  <cp:keywords/>
  <dc:description/>
  <cp:lastModifiedBy>Barbara Sygitowicz</cp:lastModifiedBy>
  <cp:revision>7</cp:revision>
  <cp:lastPrinted>2025-03-11T07:01:00Z</cp:lastPrinted>
  <dcterms:created xsi:type="dcterms:W3CDTF">2025-02-26T08:53:00Z</dcterms:created>
  <dcterms:modified xsi:type="dcterms:W3CDTF">2025-03-11T08:11:00Z</dcterms:modified>
</cp:coreProperties>
</file>